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C833" w14:textId="15728A8E" w:rsidR="00AA53BD" w:rsidRDefault="00AA53BD" w:rsidP="00AA53BD">
      <w:pPr>
        <w:pStyle w:val="Titre"/>
      </w:pPr>
      <w:r>
        <w:t>Supplémentation vitaminique APRES 6 mois postopératoires</w:t>
      </w:r>
    </w:p>
    <w:p w14:paraId="663A200F" w14:textId="77777777" w:rsidR="00AA53BD" w:rsidRPr="00AA53BD" w:rsidRDefault="00AA53BD" w:rsidP="00AA53BD"/>
    <w:p w14:paraId="0C388A1B" w14:textId="42BA8E3A" w:rsidR="00AA53BD" w:rsidRPr="00AA53BD" w:rsidRDefault="00AA53BD" w:rsidP="00AA53BD">
      <w:pPr>
        <w:pStyle w:val="Sous-titre"/>
      </w:pPr>
      <w:r>
        <w:t>Bypass gastrique Roux-en-Y</w:t>
      </w:r>
    </w:p>
    <w:p w14:paraId="549958E2" w14:textId="77777777" w:rsidR="00AA53BD" w:rsidRDefault="00AA53BD" w:rsidP="00AA53BD">
      <w:pPr>
        <w:pStyle w:val="Paragraphedeliste"/>
        <w:numPr>
          <w:ilvl w:val="0"/>
          <w:numId w:val="1"/>
        </w:numPr>
      </w:pPr>
      <w:r w:rsidRPr="009F78D7">
        <w:rPr>
          <w:b/>
          <w:bCs/>
        </w:rPr>
        <w:t>AZINC FORME ET VITALITE</w:t>
      </w:r>
      <w:r>
        <w:t xml:space="preserve"> : 2 gélules par jour. </w:t>
      </w:r>
    </w:p>
    <w:p w14:paraId="19F3ABBF" w14:textId="77777777" w:rsidR="00AA53BD" w:rsidRDefault="00AA53BD" w:rsidP="00AA53BD">
      <w:pPr>
        <w:pStyle w:val="Paragraphedeliste"/>
        <w:numPr>
          <w:ilvl w:val="0"/>
          <w:numId w:val="1"/>
        </w:numPr>
      </w:pPr>
      <w:r w:rsidRPr="009F78D7">
        <w:rPr>
          <w:b/>
          <w:bCs/>
        </w:rPr>
        <w:t xml:space="preserve">UVEDOSE (CHOLECALFICEROL) 100 000 UI/2 </w:t>
      </w:r>
      <w:proofErr w:type="spellStart"/>
      <w:r w:rsidRPr="009F78D7">
        <w:rPr>
          <w:b/>
          <w:bCs/>
        </w:rPr>
        <w:t>mL</w:t>
      </w:r>
      <w:proofErr w:type="spellEnd"/>
      <w:r w:rsidRPr="009F78D7">
        <w:rPr>
          <w:b/>
          <w:bCs/>
        </w:rPr>
        <w:t xml:space="preserve"> ampoule</w:t>
      </w:r>
      <w:r>
        <w:t> : 1 ampoule à boire par mois.</w:t>
      </w:r>
    </w:p>
    <w:p w14:paraId="34108977" w14:textId="77777777" w:rsidR="00AA53BD" w:rsidRDefault="00AA53BD" w:rsidP="00AA53BD">
      <w:pPr>
        <w:pStyle w:val="Paragraphedeliste"/>
        <w:numPr>
          <w:ilvl w:val="0"/>
          <w:numId w:val="1"/>
        </w:numPr>
      </w:pPr>
      <w:r w:rsidRPr="009F78D7">
        <w:rPr>
          <w:b/>
          <w:bCs/>
        </w:rPr>
        <w:t>CALTRATE 600 mg</w:t>
      </w:r>
      <w:r>
        <w:t> : 1 à 2 comprimés par jour selon l’évaluation diététique.</w:t>
      </w:r>
    </w:p>
    <w:p w14:paraId="79767437" w14:textId="77777777" w:rsidR="00AA53BD" w:rsidRDefault="00AA53BD" w:rsidP="00AA53BD">
      <w:pPr>
        <w:pStyle w:val="Paragraphedeliste"/>
        <w:numPr>
          <w:ilvl w:val="0"/>
          <w:numId w:val="1"/>
        </w:numPr>
      </w:pPr>
      <w:r w:rsidRPr="009F78D7">
        <w:rPr>
          <w:b/>
          <w:bCs/>
        </w:rPr>
        <w:t>VITAMINE B 12 (CYANOCOBALAMINE) 1000 µg ampoule</w:t>
      </w:r>
      <w:r>
        <w:t xml:space="preserve"> : 1 ampoule à boire par semaine. </w:t>
      </w:r>
      <w:r w:rsidRPr="009F78D7">
        <w:rPr>
          <w:b/>
          <w:bCs/>
          <w:u w:val="single"/>
        </w:rPr>
        <w:t>OU</w:t>
      </w:r>
      <w:r>
        <w:t xml:space="preserve"> </w:t>
      </w:r>
      <w:r w:rsidRPr="009F78D7">
        <w:rPr>
          <w:b/>
          <w:bCs/>
        </w:rPr>
        <w:t>VITAMINE B 12 (CYANOCOBALAMINE) 250 µg comprimé</w:t>
      </w:r>
      <w:r>
        <w:t> : 1 comprimé tous les 10 jours</w:t>
      </w:r>
    </w:p>
    <w:p w14:paraId="505567F4" w14:textId="77777777" w:rsidR="00AA53BD" w:rsidRDefault="00AA53BD" w:rsidP="00AA53BD">
      <w:pPr>
        <w:pStyle w:val="Paragraphedeliste"/>
        <w:numPr>
          <w:ilvl w:val="0"/>
          <w:numId w:val="1"/>
        </w:numPr>
      </w:pPr>
      <w:r w:rsidRPr="009F78D7">
        <w:rPr>
          <w:b/>
          <w:bCs/>
        </w:rPr>
        <w:t>TARDYFERON (SULFATE FERREUX) 80 mg</w:t>
      </w:r>
      <w:r>
        <w:t> : 1 comprimé matin et soir, à distance de la prise de thé et des repas.</w:t>
      </w:r>
    </w:p>
    <w:p w14:paraId="7781CCC9" w14:textId="77777777" w:rsidR="00AA53BD" w:rsidRDefault="00AA53BD" w:rsidP="00AA53BD">
      <w:pPr>
        <w:pStyle w:val="Paragraphedeliste"/>
      </w:pPr>
    </w:p>
    <w:p w14:paraId="499A305B" w14:textId="77777777" w:rsidR="00AA53BD" w:rsidRPr="00B33655" w:rsidRDefault="00AA53BD" w:rsidP="00AA53BD">
      <w:pPr>
        <w:jc w:val="center"/>
        <w:rPr>
          <w:b/>
          <w:u w:val="single"/>
        </w:rPr>
      </w:pPr>
      <w:proofErr w:type="gramStart"/>
      <w:r w:rsidRPr="00B33655">
        <w:rPr>
          <w:b/>
          <w:u w:val="single"/>
        </w:rPr>
        <w:t>OU</w:t>
      </w:r>
      <w:proofErr w:type="gramEnd"/>
    </w:p>
    <w:p w14:paraId="3B3DFE48" w14:textId="77777777" w:rsidR="00AA53BD" w:rsidRDefault="00AA53BD" w:rsidP="00AA53BD">
      <w:r>
        <w:t xml:space="preserve">A commander sur le site </w:t>
      </w:r>
      <w:r w:rsidRPr="00EB18B2">
        <w:rPr>
          <w:u w:val="single"/>
        </w:rPr>
        <w:t>fitforme.com/</w:t>
      </w:r>
      <w:proofErr w:type="spellStart"/>
      <w:r w:rsidRPr="00EB18B2">
        <w:rPr>
          <w:u w:val="single"/>
        </w:rPr>
        <w:t>fr</w:t>
      </w:r>
      <w:proofErr w:type="spellEnd"/>
      <w:r>
        <w:t> :</w:t>
      </w:r>
    </w:p>
    <w:p w14:paraId="5450E739" w14:textId="77777777" w:rsidR="00AA53BD" w:rsidRDefault="00AA53BD" w:rsidP="00AA53BD">
      <w:pPr>
        <w:pStyle w:val="Paragraphedeliste"/>
        <w:numPr>
          <w:ilvl w:val="0"/>
          <w:numId w:val="1"/>
        </w:numPr>
      </w:pPr>
      <w:r w:rsidRPr="009F78D7">
        <w:rPr>
          <w:b/>
          <w:bCs/>
        </w:rPr>
        <w:t>WLS FORTE</w:t>
      </w:r>
      <w:r>
        <w:t> : 1 gélule à prendre par jour</w:t>
      </w:r>
    </w:p>
    <w:p w14:paraId="3EC35218" w14:textId="77777777" w:rsidR="00AA53BD" w:rsidRDefault="00AA53BD" w:rsidP="00AA53BD">
      <w:pPr>
        <w:pStyle w:val="Paragraphedeliste"/>
        <w:numPr>
          <w:ilvl w:val="0"/>
          <w:numId w:val="1"/>
        </w:numPr>
      </w:pPr>
      <w:r w:rsidRPr="009F78D7">
        <w:rPr>
          <w:b/>
          <w:bCs/>
        </w:rPr>
        <w:t>CALCIUM SOFT CHEW 500 mg</w:t>
      </w:r>
      <w:r>
        <w:t> : 1 gomme à mâcher matin et soir</w:t>
      </w:r>
    </w:p>
    <w:p w14:paraId="66313B22" w14:textId="77777777" w:rsidR="00AA53BD" w:rsidRPr="00B33655" w:rsidRDefault="00AA53BD" w:rsidP="00AA53BD">
      <w:pPr>
        <w:jc w:val="center"/>
        <w:rPr>
          <w:b/>
          <w:u w:val="single"/>
        </w:rPr>
      </w:pPr>
      <w:proofErr w:type="gramStart"/>
      <w:r w:rsidRPr="00B33655">
        <w:rPr>
          <w:b/>
          <w:u w:val="single"/>
        </w:rPr>
        <w:t>OU</w:t>
      </w:r>
      <w:proofErr w:type="gramEnd"/>
    </w:p>
    <w:p w14:paraId="09B66E15" w14:textId="77777777" w:rsidR="00AA53BD" w:rsidRDefault="00AA53BD" w:rsidP="00AA53BD">
      <w:r>
        <w:t xml:space="preserve">A commander sur le site </w:t>
      </w:r>
      <w:r w:rsidRPr="00EB18B2">
        <w:rPr>
          <w:u w:val="single"/>
        </w:rPr>
        <w:t>fitforme.com/</w:t>
      </w:r>
      <w:proofErr w:type="spellStart"/>
      <w:r w:rsidRPr="00EB18B2">
        <w:rPr>
          <w:u w:val="single"/>
        </w:rPr>
        <w:t>fr</w:t>
      </w:r>
      <w:proofErr w:type="spellEnd"/>
      <w:r>
        <w:t> :</w:t>
      </w:r>
    </w:p>
    <w:p w14:paraId="36A9D03B" w14:textId="77777777" w:rsidR="00AA53BD" w:rsidRDefault="00AA53BD" w:rsidP="00AA53BD">
      <w:pPr>
        <w:pStyle w:val="Paragraphedeliste"/>
        <w:numPr>
          <w:ilvl w:val="0"/>
          <w:numId w:val="1"/>
        </w:numPr>
      </w:pPr>
      <w:r w:rsidRPr="009F78D7">
        <w:rPr>
          <w:b/>
          <w:bCs/>
        </w:rPr>
        <w:t>WLS FORTE</w:t>
      </w:r>
      <w:r>
        <w:t> : 1 comprimé à croquer par jour</w:t>
      </w:r>
    </w:p>
    <w:p w14:paraId="2BA62E8B" w14:textId="77777777" w:rsidR="00AA53BD" w:rsidRDefault="00AA53BD" w:rsidP="00AA53BD">
      <w:pPr>
        <w:pStyle w:val="Paragraphedeliste"/>
        <w:numPr>
          <w:ilvl w:val="0"/>
          <w:numId w:val="1"/>
        </w:numPr>
      </w:pPr>
      <w:r w:rsidRPr="009F78D7">
        <w:rPr>
          <w:b/>
          <w:bCs/>
        </w:rPr>
        <w:t>FERRO FORTE 70 mg</w:t>
      </w:r>
      <w:r>
        <w:t> : 1 comprimé par jour</w:t>
      </w:r>
    </w:p>
    <w:p w14:paraId="21544C6F" w14:textId="77777777" w:rsidR="00AA53BD" w:rsidRDefault="00AA53BD" w:rsidP="00AA53BD">
      <w:pPr>
        <w:pStyle w:val="Paragraphedeliste"/>
        <w:numPr>
          <w:ilvl w:val="0"/>
          <w:numId w:val="1"/>
        </w:numPr>
      </w:pPr>
      <w:r w:rsidRPr="009F78D7">
        <w:rPr>
          <w:b/>
          <w:bCs/>
        </w:rPr>
        <w:t>CALCIUM SOFT CHEW 500 mg</w:t>
      </w:r>
      <w:r>
        <w:t> : 1 gomme à mâcher matin et soir</w:t>
      </w:r>
    </w:p>
    <w:p w14:paraId="3A05122B" w14:textId="77777777" w:rsidR="00AA53BD" w:rsidRDefault="00AA53BD" w:rsidP="00AA53BD">
      <w:pPr>
        <w:pStyle w:val="Paragraphedeliste"/>
      </w:pPr>
    </w:p>
    <w:p w14:paraId="6F96DF46" w14:textId="77777777" w:rsidR="00AA53BD" w:rsidRPr="009F78D7" w:rsidRDefault="00AA53BD" w:rsidP="00AA53BD">
      <w:pPr>
        <w:jc w:val="center"/>
      </w:pPr>
      <w:r>
        <w:t>QSP 6 mois</w:t>
      </w:r>
    </w:p>
    <w:p w14:paraId="5C41A177" w14:textId="77777777" w:rsidR="00863FEF" w:rsidRDefault="00863FEF"/>
    <w:sectPr w:rsidR="00863FEF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709A" w14:textId="77777777" w:rsidR="009F78D7" w:rsidRDefault="00AA53BD" w:rsidP="009F78D7">
    <w:pPr>
      <w:pStyle w:val="En-tte"/>
    </w:pPr>
    <w:r>
      <w:t>Ordonnances postopératoires</w:t>
    </w:r>
    <w:r>
      <w:ptab w:relativeTo="margin" w:alignment="center" w:leader="none"/>
    </w:r>
    <w:r>
      <w:t>HDS fin de parcours</w:t>
    </w:r>
    <w:r>
      <w:ptab w:relativeTo="margin" w:alignment="right" w:leader="none"/>
    </w:r>
    <w:r>
      <w:t>Recommandations HAS 2024</w:t>
    </w:r>
  </w:p>
  <w:p w14:paraId="4DEC7446" w14:textId="77777777" w:rsidR="009F78D7" w:rsidRDefault="00AA53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15C38"/>
    <w:multiLevelType w:val="hybridMultilevel"/>
    <w:tmpl w:val="37D8CD30"/>
    <w:lvl w:ilvl="0" w:tplc="5AD64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93"/>
    <w:rsid w:val="00863FEF"/>
    <w:rsid w:val="00A002F6"/>
    <w:rsid w:val="00AA53BD"/>
    <w:rsid w:val="00C6772E"/>
    <w:rsid w:val="00DB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AD44"/>
  <w15:chartTrackingRefBased/>
  <w15:docId w15:val="{70365412-A7A4-4EF5-BB13-D9644AC1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3BD"/>
  </w:style>
  <w:style w:type="paragraph" w:styleId="Titre1">
    <w:name w:val="heading 1"/>
    <w:basedOn w:val="Normal"/>
    <w:next w:val="Normal"/>
    <w:link w:val="Titre1Car"/>
    <w:uiPriority w:val="9"/>
    <w:qFormat/>
    <w:rsid w:val="00A002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02F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2F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2F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2F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2F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2F6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2F6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2F6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2F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002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002F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002F6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A002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A002F6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A002F6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A002F6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02F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02F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002F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2F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02F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002F6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A002F6"/>
    <w:rPr>
      <w:i/>
      <w:iCs/>
      <w:color w:val="auto"/>
    </w:rPr>
  </w:style>
  <w:style w:type="paragraph" w:styleId="Sansinterligne">
    <w:name w:val="No Spacing"/>
    <w:uiPriority w:val="1"/>
    <w:qFormat/>
    <w:rsid w:val="00A00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002F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02F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2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2F6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A002F6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A002F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002F6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002F6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A002F6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02F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A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5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MUZZOLINI Benoit</dc:creator>
  <cp:keywords/>
  <dc:description/>
  <cp:lastModifiedBy>MUZZOLINI Benoit</cp:lastModifiedBy>
  <cp:revision>2</cp:revision>
  <dcterms:created xsi:type="dcterms:W3CDTF">2025-01-14T10:45:00Z</dcterms:created>
  <dcterms:modified xsi:type="dcterms:W3CDTF">2025-01-14T10:46:00Z</dcterms:modified>
</cp:coreProperties>
</file>